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71A7F" w14:textId="77777777" w:rsidR="006454A8" w:rsidRPr="00683326" w:rsidRDefault="00683326" w:rsidP="00683326">
      <w:pPr>
        <w:jc w:val="both"/>
        <w:rPr>
          <w:b/>
          <w:sz w:val="40"/>
          <w:szCs w:val="40"/>
        </w:rPr>
      </w:pPr>
      <w:r w:rsidRPr="00683326">
        <w:rPr>
          <w:b/>
          <w:noProof/>
          <w:sz w:val="40"/>
          <w:szCs w:val="40"/>
        </w:rPr>
        <mc:AlternateContent>
          <mc:Choice Requires="wps">
            <w:drawing>
              <wp:anchor distT="45720" distB="45720" distL="114300" distR="114300" simplePos="0" relativeHeight="251659264" behindDoc="0" locked="0" layoutInCell="1" allowOverlap="1" wp14:anchorId="28423F01" wp14:editId="3D4348B6">
                <wp:simplePos x="0" y="0"/>
                <wp:positionH relativeFrom="margin">
                  <wp:posOffset>4229100</wp:posOffset>
                </wp:positionH>
                <wp:positionV relativeFrom="paragraph">
                  <wp:posOffset>0</wp:posOffset>
                </wp:positionV>
                <wp:extent cx="2360930" cy="678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8180"/>
                        </a:xfrm>
                        <a:prstGeom prst="rect">
                          <a:avLst/>
                        </a:prstGeom>
                        <a:solidFill>
                          <a:srgbClr val="FFFFFF"/>
                        </a:solidFill>
                        <a:ln w="9525">
                          <a:solidFill>
                            <a:srgbClr val="000000"/>
                          </a:solidFill>
                          <a:miter lim="800000"/>
                          <a:headEnd/>
                          <a:tailEnd/>
                        </a:ln>
                      </wps:spPr>
                      <wps:txbx>
                        <w:txbxContent>
                          <w:p w14:paraId="0CD05D5A" w14:textId="77777777" w:rsidR="00683326" w:rsidRDefault="00683326" w:rsidP="00EB5546">
                            <w:pPr>
                              <w:spacing w:after="0"/>
                            </w:pPr>
                            <w:r>
                              <w:t>Contact:</w:t>
                            </w:r>
                          </w:p>
                          <w:p w14:paraId="3099FBB8" w14:textId="77777777" w:rsidR="00683326" w:rsidRDefault="00683326" w:rsidP="00EB5546">
                            <w:pPr>
                              <w:spacing w:after="0"/>
                            </w:pPr>
                            <w:r>
                              <w:t>Leonid (Leo) Ayzenshtat</w:t>
                            </w:r>
                            <w:r>
                              <w:br/>
                            </w:r>
                            <w:hyperlink r:id="rId6" w:history="1">
                              <w:r w:rsidRPr="00B07D02">
                                <w:rPr>
                                  <w:rStyle w:val="Hyperlink"/>
                                </w:rPr>
                                <w:t>leo@orchardaudio.com</w:t>
                              </w:r>
                            </w:hyperlink>
                            <w: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423F01" id="_x0000_t202" coordsize="21600,21600" o:spt="202" path="m,l,21600r21600,l21600,xe">
                <v:stroke joinstyle="miter"/>
                <v:path gradientshapeok="t" o:connecttype="rect"/>
              </v:shapetype>
              <v:shape id="Text Box 2" o:spid="_x0000_s1026" type="#_x0000_t202" style="position:absolute;left:0;text-align:left;margin-left:333pt;margin-top:0;width:185.9pt;height:53.4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">
                <v:textbox>
                  <w:txbxContent>
                    <w:p w14:paraId="0CD05D5A" w14:textId="77777777" w:rsidR="00683326" w:rsidRDefault="00683326" w:rsidP="00EB5546">
                      <w:pPr>
                        <w:spacing w:after="0"/>
                      </w:pPr>
                      <w:r>
                        <w:t>Contact:</w:t>
                      </w:r>
                    </w:p>
                    <w:p w14:paraId="3099FBB8" w14:textId="77777777" w:rsidR="00683326" w:rsidRDefault="00683326" w:rsidP="00EB5546">
                      <w:pPr>
                        <w:spacing w:after="0"/>
                      </w:pPr>
                      <w:r>
                        <w:t>Leonid (Leo) Ayzenshtat</w:t>
                      </w:r>
                      <w:r>
                        <w:br/>
                      </w:r>
                      <w:hyperlink r:id="rId7" w:history="1">
                        <w:r w:rsidRPr="00B07D02">
                          <w:rPr>
                            <w:rStyle w:val="Hyperlink"/>
                          </w:rPr>
                          <w:t>leo@orchardaudio.com</w:t>
                        </w:r>
                      </w:hyperlink>
                      <w:r>
                        <w:t xml:space="preserve"> </w:t>
                      </w:r>
                    </w:p>
                  </w:txbxContent>
                </v:textbox>
                <w10:wrap type="square" anchorx="margin"/>
              </v:shape>
            </w:pict>
          </mc:Fallback>
        </mc:AlternateContent>
      </w:r>
      <w:r w:rsidRPr="00683326">
        <w:rPr>
          <w:b/>
          <w:sz w:val="40"/>
          <w:szCs w:val="40"/>
        </w:rPr>
        <w:t>PRESS RELEASE</w:t>
      </w:r>
    </w:p>
    <w:p w14:paraId="4CCF0D17" w14:textId="594950F2" w:rsidR="00683326" w:rsidRDefault="00683326" w:rsidP="00683326">
      <w:pPr>
        <w:jc w:val="both"/>
      </w:pPr>
      <w:r>
        <w:t>For Immediate Release</w:t>
      </w:r>
    </w:p>
    <w:p w14:paraId="0FAF8691" w14:textId="6E8BAB60" w:rsidR="00551C20" w:rsidRPr="00637AE9" w:rsidRDefault="00637AE9" w:rsidP="00EF78A0">
      <w:pPr>
        <w:rPr>
          <w:b/>
        </w:rPr>
      </w:pPr>
      <w:r w:rsidRPr="00637AE9">
        <w:rPr>
          <w:b/>
        </w:rPr>
        <w:t>Orchard Audio Announces Partnership with Danville Signal</w:t>
      </w:r>
      <w:r>
        <w:rPr>
          <w:b/>
        </w:rPr>
        <w:t xml:space="preserve"> </w:t>
      </w:r>
      <w:r w:rsidRPr="00637AE9">
        <w:rPr>
          <w:b/>
        </w:rPr>
        <w:t>and Hollis Audio Labs to Deliver Digital Crossover Systems</w:t>
      </w:r>
      <w:r>
        <w:rPr>
          <w:b/>
        </w:rPr>
        <w:br/>
      </w:r>
      <w:r>
        <w:rPr>
          <w:b/>
        </w:rPr>
        <w:br/>
      </w:r>
      <w:r w:rsidR="005F3E53">
        <w:t xml:space="preserve">September </w:t>
      </w:r>
      <w:r w:rsidR="0089557D">
        <w:t>24</w:t>
      </w:r>
      <w:r w:rsidR="00E14484">
        <w:t>, 202</w:t>
      </w:r>
      <w:r w:rsidR="005F3E53">
        <w:t>4</w:t>
      </w:r>
      <w:r w:rsidR="00683326">
        <w:t xml:space="preserve"> – Succasunna, New Jersey.</w:t>
      </w:r>
      <w:r w:rsidR="0093700A">
        <w:t xml:space="preserve"> </w:t>
      </w:r>
      <w:r>
        <w:t xml:space="preserve">Orchard Audio is excited to announce a new partnership with Danville Signal and Hollis Audio Labs to provide an advanced audio solution for discerning music lovers and audiophiles. This collaboration will offer customers an exclusive package featuring Danville Signal's </w:t>
      </w:r>
      <w:proofErr w:type="spellStart"/>
      <w:r>
        <w:t>dspNexus</w:t>
      </w:r>
      <w:proofErr w:type="spellEnd"/>
      <w:r>
        <w:t xml:space="preserve"> 2/8 audio processor paired with up to eight (8) channels of Orchard Audio's high-quality and award-winning amplification, creating a state-of-the-art digital crossover speaker system.</w:t>
      </w:r>
      <w:r w:rsidR="00D170EF">
        <w:t xml:space="preserve"> </w:t>
      </w:r>
    </w:p>
    <w:p w14:paraId="283B33DD" w14:textId="78BAB54C" w:rsidR="00EB5546" w:rsidRDefault="00637AE9" w:rsidP="00EF78A0">
      <w:r>
        <w:t xml:space="preserve">The </w:t>
      </w:r>
      <w:proofErr w:type="spellStart"/>
      <w:r>
        <w:t>dspNexus</w:t>
      </w:r>
      <w:proofErr w:type="spellEnd"/>
      <w:r>
        <w:t xml:space="preserve"> 2/8 audio processor, known for its powerful DSP capabilities, will work seamlessly with Orchard Audio's gallium nitride (</w:t>
      </w:r>
      <w:proofErr w:type="spellStart"/>
      <w:r>
        <w:t>GaN</w:t>
      </w:r>
      <w:proofErr w:type="spellEnd"/>
      <w:r>
        <w:t xml:space="preserve">) amplifiers to deliver an elevated audio experience. With this package, users can build a cutting-edge digital crossover system, ensuring optimal sound quality and precision. By combining the latest in DSP and amplification technology, Orchard Audio is pushing the boundaries of what is possible in high-fidelity audio. </w:t>
      </w:r>
      <w:r>
        <w:br/>
      </w:r>
      <w:r>
        <w:br/>
        <w:t>As part of this partnership, Hollis Audio Labs will provide full application support, assisting customers in fine-tuning their systems to achieve the best possible performance. Their expertise will ensure that users can unlock the full potential of their audio setups, regardless of complexity.</w:t>
      </w:r>
      <w:r>
        <w:br/>
      </w:r>
      <w:r>
        <w:br/>
        <w:t>"We are thrilled to collaborate with both Danville Signal and Hollis Audio Labs," said Leo Ayzenshtat, owner of Orchard Audio. "This partnership allows us to offer a solution that redefines audio quality and system flexibility for our customers."</w:t>
      </w:r>
    </w:p>
    <w:p w14:paraId="4A4CE573" w14:textId="7532CD0E" w:rsidR="00EB5546" w:rsidRDefault="00637AE9" w:rsidP="00EF78A0">
      <w:r>
        <w:t xml:space="preserve">With this partnership discounted pricing is offered on both the </w:t>
      </w:r>
      <w:proofErr w:type="spellStart"/>
      <w:r>
        <w:t>dspNexus</w:t>
      </w:r>
      <w:proofErr w:type="spellEnd"/>
      <w:r w:rsidR="0089557D">
        <w:t xml:space="preserve"> </w:t>
      </w:r>
      <w:r w:rsidR="007E3B90">
        <w:t>2/8</w:t>
      </w:r>
      <w:r>
        <w:t xml:space="preserve"> and Orchard Audio Starkrimson and Starkrimson Ultra amplifier lines. See </w:t>
      </w:r>
      <w:hyperlink r:id="rId8" w:history="1">
        <w:r w:rsidRPr="00637AE9">
          <w:rPr>
            <w:rStyle w:val="Hyperlink"/>
            <w:b/>
            <w:bCs/>
          </w:rPr>
          <w:t>this page</w:t>
        </w:r>
      </w:hyperlink>
      <w:r>
        <w:t xml:space="preserve"> for full details.</w:t>
      </w:r>
    </w:p>
    <w:p w14:paraId="2BB68603" w14:textId="40AA3E2E" w:rsidR="00683326" w:rsidRPr="00683326" w:rsidRDefault="00637AE9" w:rsidP="00683326">
      <w:pPr>
        <w:jc w:val="both"/>
        <w:rPr>
          <w:b/>
        </w:rPr>
      </w:pPr>
      <w:r>
        <w:br/>
      </w:r>
      <w:r w:rsidR="00683326" w:rsidRPr="00683326">
        <w:rPr>
          <w:b/>
        </w:rPr>
        <w:t>About Orchard Audio, LLC</w:t>
      </w:r>
    </w:p>
    <w:p w14:paraId="47AB4A9E" w14:textId="115A6498" w:rsidR="00D170EF" w:rsidRDefault="00D170EF" w:rsidP="008B742A">
      <w:pPr>
        <w:spacing w:after="0"/>
        <w:jc w:val="both"/>
      </w:pPr>
      <w:r>
        <w:t>Orchard Audio is a boutique audio company that aims to provide an immersive listening experience by offering a variety of top-quality, world-class DACs, streamers, and amplifiers. Our products are meticulously handcrafted in the United States, considering the needs of music enthusiasts who prioritize high-quality sound in their home theaters, listening rooms, or recording studios.</w:t>
      </w:r>
    </w:p>
    <w:p w14:paraId="212108E5" w14:textId="27E4D6D9" w:rsidR="003A7AC5" w:rsidRDefault="00000000" w:rsidP="008B742A">
      <w:pPr>
        <w:spacing w:after="0"/>
        <w:jc w:val="both"/>
      </w:pPr>
      <w:hyperlink r:id="rId9" w:history="1">
        <w:r w:rsidR="003F493F" w:rsidRPr="00AC7A1E">
          <w:rPr>
            <w:rStyle w:val="Hyperlink"/>
          </w:rPr>
          <w:t>www.orchardaudio.com</w:t>
        </w:r>
      </w:hyperlink>
      <w:r w:rsidR="003A7AC5">
        <w:t xml:space="preserve"> </w:t>
      </w:r>
    </w:p>
    <w:p w14:paraId="71EF97A5" w14:textId="6BF6A580" w:rsidR="008B742A" w:rsidRDefault="00000000" w:rsidP="008B742A">
      <w:pPr>
        <w:spacing w:after="0"/>
        <w:jc w:val="both"/>
      </w:pPr>
      <w:hyperlink r:id="rId10" w:history="1">
        <w:r w:rsidR="003A7AC5" w:rsidRPr="00B70474">
          <w:rPr>
            <w:rStyle w:val="Hyperlink"/>
          </w:rPr>
          <w:t>www.twitter.com/orchardaudio</w:t>
        </w:r>
      </w:hyperlink>
      <w:r w:rsidR="00DF55A1">
        <w:t xml:space="preserve"> </w:t>
      </w:r>
    </w:p>
    <w:p w14:paraId="0F9980D7" w14:textId="7E96365F" w:rsidR="008B742A" w:rsidRDefault="00000000" w:rsidP="008B742A">
      <w:pPr>
        <w:spacing w:after="0"/>
        <w:jc w:val="both"/>
      </w:pPr>
      <w:hyperlink r:id="rId11" w:history="1">
        <w:r w:rsidR="00DF55A1" w:rsidRPr="002477EA">
          <w:rPr>
            <w:rStyle w:val="Hyperlink"/>
          </w:rPr>
          <w:t>www.facebook.com/orchardaudio</w:t>
        </w:r>
      </w:hyperlink>
      <w:r w:rsidR="00DF55A1">
        <w:t xml:space="preserve"> </w:t>
      </w:r>
    </w:p>
    <w:p w14:paraId="0EF0812A" w14:textId="164A6794" w:rsidR="008B742A" w:rsidRDefault="00000000" w:rsidP="008B742A">
      <w:pPr>
        <w:spacing w:after="0"/>
        <w:jc w:val="both"/>
      </w:pPr>
      <w:hyperlink r:id="rId12" w:history="1">
        <w:r w:rsidR="00DF55A1" w:rsidRPr="002477EA">
          <w:rPr>
            <w:rStyle w:val="Hyperlink"/>
          </w:rPr>
          <w:t>www.instagram.com/orchardaudio</w:t>
        </w:r>
      </w:hyperlink>
      <w:r w:rsidR="00DF55A1">
        <w:t xml:space="preserve"> </w:t>
      </w:r>
    </w:p>
    <w:p w14:paraId="3B97DF8E" w14:textId="53D1E2D9" w:rsidR="008B742A" w:rsidRDefault="00000000" w:rsidP="008B742A">
      <w:pPr>
        <w:spacing w:after="0"/>
        <w:jc w:val="both"/>
      </w:pPr>
      <w:hyperlink r:id="rId13" w:history="1">
        <w:r w:rsidR="00DF55A1" w:rsidRPr="002477EA">
          <w:rPr>
            <w:rStyle w:val="Hyperlink"/>
          </w:rPr>
          <w:t>www.linkedin.com/company/orchard-audio-llc</w:t>
        </w:r>
      </w:hyperlink>
    </w:p>
    <w:p w14:paraId="6E0B6613" w14:textId="77777777" w:rsidR="00FD6772" w:rsidRDefault="00FD6772" w:rsidP="008B742A">
      <w:pPr>
        <w:spacing w:after="0"/>
        <w:jc w:val="both"/>
      </w:pPr>
    </w:p>
    <w:p w14:paraId="37F7609D" w14:textId="6F03DE29" w:rsidR="008B742A" w:rsidRPr="003A6FEE" w:rsidRDefault="00683326" w:rsidP="003A6FEE">
      <w:pPr>
        <w:tabs>
          <w:tab w:val="left" w:pos="8190"/>
        </w:tabs>
        <w:jc w:val="center"/>
        <w:rPr>
          <w:sz w:val="28"/>
          <w:szCs w:val="28"/>
        </w:rPr>
      </w:pPr>
      <w:r w:rsidRPr="001D0151">
        <w:rPr>
          <w:sz w:val="28"/>
          <w:szCs w:val="28"/>
        </w:rPr>
        <w:t xml:space="preserve">How </w:t>
      </w:r>
      <w:r w:rsidR="009D624B" w:rsidRPr="001D0151">
        <w:rPr>
          <w:sz w:val="28"/>
          <w:szCs w:val="28"/>
        </w:rPr>
        <w:t>d</w:t>
      </w:r>
      <w:r w:rsidRPr="001D0151">
        <w:rPr>
          <w:sz w:val="28"/>
          <w:szCs w:val="28"/>
        </w:rPr>
        <w:t xml:space="preserve">o </w:t>
      </w:r>
      <w:r w:rsidR="009D624B" w:rsidRPr="001D0151">
        <w:rPr>
          <w:sz w:val="28"/>
          <w:szCs w:val="28"/>
        </w:rPr>
        <w:t>y</w:t>
      </w:r>
      <w:r w:rsidRPr="001D0151">
        <w:rPr>
          <w:sz w:val="28"/>
          <w:szCs w:val="28"/>
        </w:rPr>
        <w:t xml:space="preserve">ou </w:t>
      </w:r>
      <w:r w:rsidR="009D624B" w:rsidRPr="001D0151">
        <w:rPr>
          <w:sz w:val="28"/>
          <w:szCs w:val="28"/>
        </w:rPr>
        <w:t>l</w:t>
      </w:r>
      <w:r w:rsidRPr="001D0151">
        <w:rPr>
          <w:sz w:val="28"/>
          <w:szCs w:val="28"/>
        </w:rPr>
        <w:t xml:space="preserve">ike </w:t>
      </w:r>
      <w:r w:rsidR="009D624B" w:rsidRPr="001D0151">
        <w:rPr>
          <w:sz w:val="28"/>
          <w:szCs w:val="28"/>
        </w:rPr>
        <w:t>t</w:t>
      </w:r>
      <w:r w:rsidRPr="001D0151">
        <w:rPr>
          <w:sz w:val="28"/>
          <w:szCs w:val="28"/>
        </w:rPr>
        <w:t xml:space="preserve">hem </w:t>
      </w:r>
      <w:r w:rsidR="009D624B" w:rsidRPr="001D0151">
        <w:rPr>
          <w:sz w:val="28"/>
          <w:szCs w:val="28"/>
        </w:rPr>
        <w:t>a</w:t>
      </w:r>
      <w:r w:rsidRPr="001D0151">
        <w:rPr>
          <w:sz w:val="28"/>
          <w:szCs w:val="28"/>
        </w:rPr>
        <w:t>pples?</w:t>
      </w:r>
    </w:p>
    <w:sectPr w:rsidR="008B742A" w:rsidRPr="003A6FEE" w:rsidSect="008F5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102"/>
    <w:multiLevelType w:val="hybridMultilevel"/>
    <w:tmpl w:val="B56A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D4C"/>
    <w:multiLevelType w:val="multilevel"/>
    <w:tmpl w:val="431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8385D"/>
    <w:multiLevelType w:val="multilevel"/>
    <w:tmpl w:val="F47CE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E42B1"/>
    <w:multiLevelType w:val="multilevel"/>
    <w:tmpl w:val="A0F4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848484">
    <w:abstractNumId w:val="2"/>
  </w:num>
  <w:num w:numId="2" w16cid:durableId="627129548">
    <w:abstractNumId w:val="3"/>
  </w:num>
  <w:num w:numId="3" w16cid:durableId="1249117575">
    <w:abstractNumId w:val="0"/>
  </w:num>
  <w:num w:numId="4" w16cid:durableId="271985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cwMzExNDGwNDAxNzdX0lEKTi0uzszPAykwtKgFAGPxtY4tAAAA"/>
  </w:docVars>
  <w:rsids>
    <w:rsidRoot w:val="00683326"/>
    <w:rsid w:val="000A15D8"/>
    <w:rsid w:val="00194C2B"/>
    <w:rsid w:val="001D0151"/>
    <w:rsid w:val="001D78A1"/>
    <w:rsid w:val="00261A8F"/>
    <w:rsid w:val="00274C3A"/>
    <w:rsid w:val="002F10FC"/>
    <w:rsid w:val="003A5BBB"/>
    <w:rsid w:val="003A6B00"/>
    <w:rsid w:val="003A6FEE"/>
    <w:rsid w:val="003A7AC5"/>
    <w:rsid w:val="003D41A9"/>
    <w:rsid w:val="003F493F"/>
    <w:rsid w:val="003F4EA2"/>
    <w:rsid w:val="00446B51"/>
    <w:rsid w:val="00451025"/>
    <w:rsid w:val="004B5854"/>
    <w:rsid w:val="004F7B66"/>
    <w:rsid w:val="005003D3"/>
    <w:rsid w:val="00535D63"/>
    <w:rsid w:val="005470A3"/>
    <w:rsid w:val="00551C20"/>
    <w:rsid w:val="00563D29"/>
    <w:rsid w:val="005C1B3E"/>
    <w:rsid w:val="005D396C"/>
    <w:rsid w:val="005F3E53"/>
    <w:rsid w:val="00611D4D"/>
    <w:rsid w:val="00633A76"/>
    <w:rsid w:val="00637AE9"/>
    <w:rsid w:val="006454A8"/>
    <w:rsid w:val="00664E8D"/>
    <w:rsid w:val="00683326"/>
    <w:rsid w:val="006F6C77"/>
    <w:rsid w:val="006F730D"/>
    <w:rsid w:val="00720DE7"/>
    <w:rsid w:val="007402C1"/>
    <w:rsid w:val="007405AD"/>
    <w:rsid w:val="007C4E49"/>
    <w:rsid w:val="007E3059"/>
    <w:rsid w:val="007E3B90"/>
    <w:rsid w:val="00813FCC"/>
    <w:rsid w:val="00894AE2"/>
    <w:rsid w:val="0089557D"/>
    <w:rsid w:val="008A429F"/>
    <w:rsid w:val="008B742A"/>
    <w:rsid w:val="008F508C"/>
    <w:rsid w:val="008F726D"/>
    <w:rsid w:val="0093700A"/>
    <w:rsid w:val="00961BCE"/>
    <w:rsid w:val="00975673"/>
    <w:rsid w:val="009B766A"/>
    <w:rsid w:val="009D624B"/>
    <w:rsid w:val="009E6A10"/>
    <w:rsid w:val="009F46DC"/>
    <w:rsid w:val="00A15F81"/>
    <w:rsid w:val="00A25DE6"/>
    <w:rsid w:val="00A44198"/>
    <w:rsid w:val="00AA0BF0"/>
    <w:rsid w:val="00AD083F"/>
    <w:rsid w:val="00B277CC"/>
    <w:rsid w:val="00B97DDD"/>
    <w:rsid w:val="00C1733D"/>
    <w:rsid w:val="00CB08B4"/>
    <w:rsid w:val="00D170EF"/>
    <w:rsid w:val="00D51742"/>
    <w:rsid w:val="00D56DD0"/>
    <w:rsid w:val="00DF55A1"/>
    <w:rsid w:val="00E14484"/>
    <w:rsid w:val="00EB5546"/>
    <w:rsid w:val="00EC54A7"/>
    <w:rsid w:val="00EF78A0"/>
    <w:rsid w:val="00F06EF5"/>
    <w:rsid w:val="00F07725"/>
    <w:rsid w:val="00F4170D"/>
    <w:rsid w:val="00F42E95"/>
    <w:rsid w:val="00F52190"/>
    <w:rsid w:val="00F63B55"/>
    <w:rsid w:val="00FD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0A29"/>
  <w15:chartTrackingRefBased/>
  <w15:docId w15:val="{3A6364E7-4095-4618-B95A-A670FC45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326"/>
    <w:rPr>
      <w:color w:val="0563C1" w:themeColor="hyperlink"/>
      <w:u w:val="single"/>
    </w:rPr>
  </w:style>
  <w:style w:type="paragraph" w:styleId="NormalWeb">
    <w:name w:val="Normal (Web)"/>
    <w:basedOn w:val="Normal"/>
    <w:uiPriority w:val="99"/>
    <w:semiHidden/>
    <w:unhideWhenUsed/>
    <w:rsid w:val="00961B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451025"/>
    <w:rPr>
      <w:color w:val="605E5C"/>
      <w:shd w:val="clear" w:color="auto" w:fill="E1DFDD"/>
    </w:rPr>
  </w:style>
  <w:style w:type="character" w:styleId="CommentReference">
    <w:name w:val="annotation reference"/>
    <w:basedOn w:val="DefaultParagraphFont"/>
    <w:uiPriority w:val="99"/>
    <w:semiHidden/>
    <w:unhideWhenUsed/>
    <w:rsid w:val="00F52190"/>
    <w:rPr>
      <w:sz w:val="16"/>
      <w:szCs w:val="16"/>
    </w:rPr>
  </w:style>
  <w:style w:type="paragraph" w:styleId="CommentText">
    <w:name w:val="annotation text"/>
    <w:basedOn w:val="Normal"/>
    <w:link w:val="CommentTextChar"/>
    <w:uiPriority w:val="99"/>
    <w:semiHidden/>
    <w:unhideWhenUsed/>
    <w:rsid w:val="00F52190"/>
    <w:pPr>
      <w:spacing w:line="240" w:lineRule="auto"/>
    </w:pPr>
    <w:rPr>
      <w:sz w:val="20"/>
      <w:szCs w:val="20"/>
    </w:rPr>
  </w:style>
  <w:style w:type="character" w:customStyle="1" w:styleId="CommentTextChar">
    <w:name w:val="Comment Text Char"/>
    <w:basedOn w:val="DefaultParagraphFont"/>
    <w:link w:val="CommentText"/>
    <w:uiPriority w:val="99"/>
    <w:semiHidden/>
    <w:rsid w:val="00F52190"/>
    <w:rPr>
      <w:sz w:val="20"/>
      <w:szCs w:val="20"/>
    </w:rPr>
  </w:style>
  <w:style w:type="paragraph" w:styleId="CommentSubject">
    <w:name w:val="annotation subject"/>
    <w:basedOn w:val="CommentText"/>
    <w:next w:val="CommentText"/>
    <w:link w:val="CommentSubjectChar"/>
    <w:uiPriority w:val="99"/>
    <w:semiHidden/>
    <w:unhideWhenUsed/>
    <w:rsid w:val="00F52190"/>
    <w:rPr>
      <w:b/>
      <w:bCs/>
    </w:rPr>
  </w:style>
  <w:style w:type="character" w:customStyle="1" w:styleId="CommentSubjectChar">
    <w:name w:val="Comment Subject Char"/>
    <w:basedOn w:val="CommentTextChar"/>
    <w:link w:val="CommentSubject"/>
    <w:uiPriority w:val="99"/>
    <w:semiHidden/>
    <w:rsid w:val="00F52190"/>
    <w:rPr>
      <w:b/>
      <w:bCs/>
      <w:sz w:val="20"/>
      <w:szCs w:val="20"/>
    </w:rPr>
  </w:style>
  <w:style w:type="paragraph" w:styleId="BalloonText">
    <w:name w:val="Balloon Text"/>
    <w:basedOn w:val="Normal"/>
    <w:link w:val="BalloonTextChar"/>
    <w:uiPriority w:val="99"/>
    <w:semiHidden/>
    <w:unhideWhenUsed/>
    <w:rsid w:val="00F52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90"/>
    <w:rPr>
      <w:rFonts w:ascii="Segoe UI" w:hAnsi="Segoe UI" w:cs="Segoe UI"/>
      <w:sz w:val="18"/>
      <w:szCs w:val="18"/>
    </w:rPr>
  </w:style>
  <w:style w:type="character" w:styleId="FollowedHyperlink">
    <w:name w:val="FollowedHyperlink"/>
    <w:basedOn w:val="DefaultParagraphFont"/>
    <w:uiPriority w:val="99"/>
    <w:semiHidden/>
    <w:unhideWhenUsed/>
    <w:rsid w:val="0093700A"/>
    <w:rPr>
      <w:color w:val="954F72" w:themeColor="followedHyperlink"/>
      <w:u w:val="single"/>
    </w:rPr>
  </w:style>
  <w:style w:type="paragraph" w:styleId="ListParagraph">
    <w:name w:val="List Paragraph"/>
    <w:basedOn w:val="Normal"/>
    <w:uiPriority w:val="34"/>
    <w:qFormat/>
    <w:rsid w:val="00194C2B"/>
    <w:pPr>
      <w:ind w:left="720"/>
      <w:contextualSpacing/>
    </w:pPr>
  </w:style>
  <w:style w:type="paragraph" w:styleId="Revision">
    <w:name w:val="Revision"/>
    <w:hidden/>
    <w:uiPriority w:val="99"/>
    <w:semiHidden/>
    <w:rsid w:val="00D56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85138">
      <w:bodyDiv w:val="1"/>
      <w:marLeft w:val="0"/>
      <w:marRight w:val="0"/>
      <w:marTop w:val="0"/>
      <w:marBottom w:val="0"/>
      <w:divBdr>
        <w:top w:val="none" w:sz="0" w:space="0" w:color="auto"/>
        <w:left w:val="none" w:sz="0" w:space="0" w:color="auto"/>
        <w:bottom w:val="none" w:sz="0" w:space="0" w:color="auto"/>
        <w:right w:val="none" w:sz="0" w:space="0" w:color="auto"/>
      </w:divBdr>
    </w:div>
    <w:div w:id="628047985">
      <w:bodyDiv w:val="1"/>
      <w:marLeft w:val="0"/>
      <w:marRight w:val="0"/>
      <w:marTop w:val="0"/>
      <w:marBottom w:val="0"/>
      <w:divBdr>
        <w:top w:val="none" w:sz="0" w:space="0" w:color="auto"/>
        <w:left w:val="none" w:sz="0" w:space="0" w:color="auto"/>
        <w:bottom w:val="none" w:sz="0" w:space="0" w:color="auto"/>
        <w:right w:val="none" w:sz="0" w:space="0" w:color="auto"/>
      </w:divBdr>
    </w:div>
    <w:div w:id="885340318">
      <w:bodyDiv w:val="1"/>
      <w:marLeft w:val="0"/>
      <w:marRight w:val="0"/>
      <w:marTop w:val="0"/>
      <w:marBottom w:val="0"/>
      <w:divBdr>
        <w:top w:val="none" w:sz="0" w:space="0" w:color="auto"/>
        <w:left w:val="none" w:sz="0" w:space="0" w:color="auto"/>
        <w:bottom w:val="none" w:sz="0" w:space="0" w:color="auto"/>
        <w:right w:val="none" w:sz="0" w:space="0" w:color="auto"/>
      </w:divBdr>
    </w:div>
    <w:div w:id="976296314">
      <w:bodyDiv w:val="1"/>
      <w:marLeft w:val="0"/>
      <w:marRight w:val="0"/>
      <w:marTop w:val="0"/>
      <w:marBottom w:val="0"/>
      <w:divBdr>
        <w:top w:val="none" w:sz="0" w:space="0" w:color="auto"/>
        <w:left w:val="none" w:sz="0" w:space="0" w:color="auto"/>
        <w:bottom w:val="none" w:sz="0" w:space="0" w:color="auto"/>
        <w:right w:val="none" w:sz="0" w:space="0" w:color="auto"/>
      </w:divBdr>
    </w:div>
    <w:div w:id="1091465648">
      <w:bodyDiv w:val="1"/>
      <w:marLeft w:val="0"/>
      <w:marRight w:val="0"/>
      <w:marTop w:val="0"/>
      <w:marBottom w:val="0"/>
      <w:divBdr>
        <w:top w:val="none" w:sz="0" w:space="0" w:color="auto"/>
        <w:left w:val="none" w:sz="0" w:space="0" w:color="auto"/>
        <w:bottom w:val="none" w:sz="0" w:space="0" w:color="auto"/>
        <w:right w:val="none" w:sz="0" w:space="0" w:color="auto"/>
      </w:divBdr>
    </w:div>
    <w:div w:id="1129544908">
      <w:bodyDiv w:val="1"/>
      <w:marLeft w:val="0"/>
      <w:marRight w:val="0"/>
      <w:marTop w:val="0"/>
      <w:marBottom w:val="0"/>
      <w:divBdr>
        <w:top w:val="none" w:sz="0" w:space="0" w:color="auto"/>
        <w:left w:val="none" w:sz="0" w:space="0" w:color="auto"/>
        <w:bottom w:val="none" w:sz="0" w:space="0" w:color="auto"/>
        <w:right w:val="none" w:sz="0" w:space="0" w:color="auto"/>
      </w:divBdr>
    </w:div>
    <w:div w:id="1342008924">
      <w:bodyDiv w:val="1"/>
      <w:marLeft w:val="0"/>
      <w:marRight w:val="0"/>
      <w:marTop w:val="0"/>
      <w:marBottom w:val="0"/>
      <w:divBdr>
        <w:top w:val="none" w:sz="0" w:space="0" w:color="auto"/>
        <w:left w:val="none" w:sz="0" w:space="0" w:color="auto"/>
        <w:bottom w:val="none" w:sz="0" w:space="0" w:color="auto"/>
        <w:right w:val="none" w:sz="0" w:space="0" w:color="auto"/>
      </w:divBdr>
    </w:div>
    <w:div w:id="1394154967">
      <w:bodyDiv w:val="1"/>
      <w:marLeft w:val="0"/>
      <w:marRight w:val="0"/>
      <w:marTop w:val="0"/>
      <w:marBottom w:val="0"/>
      <w:divBdr>
        <w:top w:val="none" w:sz="0" w:space="0" w:color="auto"/>
        <w:left w:val="none" w:sz="0" w:space="0" w:color="auto"/>
        <w:bottom w:val="none" w:sz="0" w:space="0" w:color="auto"/>
        <w:right w:val="none" w:sz="0" w:space="0" w:color="auto"/>
      </w:divBdr>
    </w:div>
    <w:div w:id="1604605012">
      <w:bodyDiv w:val="1"/>
      <w:marLeft w:val="0"/>
      <w:marRight w:val="0"/>
      <w:marTop w:val="0"/>
      <w:marBottom w:val="0"/>
      <w:divBdr>
        <w:top w:val="none" w:sz="0" w:space="0" w:color="auto"/>
        <w:left w:val="none" w:sz="0" w:space="0" w:color="auto"/>
        <w:bottom w:val="none" w:sz="0" w:space="0" w:color="auto"/>
        <w:right w:val="none" w:sz="0" w:space="0" w:color="auto"/>
      </w:divBdr>
    </w:div>
    <w:div w:id="1797140369">
      <w:bodyDiv w:val="1"/>
      <w:marLeft w:val="0"/>
      <w:marRight w:val="0"/>
      <w:marTop w:val="0"/>
      <w:marBottom w:val="0"/>
      <w:divBdr>
        <w:top w:val="none" w:sz="0" w:space="0" w:color="auto"/>
        <w:left w:val="none" w:sz="0" w:space="0" w:color="auto"/>
        <w:bottom w:val="none" w:sz="0" w:space="0" w:color="auto"/>
        <w:right w:val="none" w:sz="0" w:space="0" w:color="auto"/>
      </w:divBdr>
    </w:div>
    <w:div w:id="190371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hardaudio.com/shop/dspnexus-2x8-audio-processor-w-upto-8-ch-of-amplification/" TargetMode="External"/><Relationship Id="rId13" Type="http://schemas.openxmlformats.org/officeDocument/2006/relationships/hyperlink" Target="https://www.linkedin.com/company/orchard-audio-llc" TargetMode="External"/><Relationship Id="rId3" Type="http://schemas.openxmlformats.org/officeDocument/2006/relationships/styles" Target="styles.xml"/><Relationship Id="rId7" Type="http://schemas.openxmlformats.org/officeDocument/2006/relationships/hyperlink" Target="mailto:leo@orchardaudio.com" TargetMode="External"/><Relationship Id="rId12" Type="http://schemas.openxmlformats.org/officeDocument/2006/relationships/hyperlink" Target="http://www.instagram.com/orchardaudi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o@orchardaudio.com" TargetMode="External"/><Relationship Id="rId11" Type="http://schemas.openxmlformats.org/officeDocument/2006/relationships/hyperlink" Target="http://www.facebook.com/orchardaudi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witter.com/orchardaudio" TargetMode="External"/><Relationship Id="rId4" Type="http://schemas.openxmlformats.org/officeDocument/2006/relationships/settings" Target="settings.xml"/><Relationship Id="rId9" Type="http://schemas.openxmlformats.org/officeDocument/2006/relationships/hyperlink" Target="http://www.orchardaudi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C649A-FC46-4190-B321-CFBC4FEE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A</dc:creator>
  <cp:keywords/>
  <dc:description/>
  <cp:lastModifiedBy>Orchard Audio</cp:lastModifiedBy>
  <cp:revision>28</cp:revision>
  <dcterms:created xsi:type="dcterms:W3CDTF">2021-05-19T13:51:00Z</dcterms:created>
  <dcterms:modified xsi:type="dcterms:W3CDTF">2024-09-24T17:06:00Z</dcterms:modified>
</cp:coreProperties>
</file>